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D" w:rsidRDefault="0055490D" w:rsidP="00212230">
      <w:pPr>
        <w:jc w:val="center"/>
        <w:rPr>
          <w:rFonts w:ascii="Times New Roman" w:hAnsi="Times New Roman"/>
          <w:b/>
          <w:sz w:val="26"/>
          <w:szCs w:val="26"/>
        </w:rPr>
      </w:pPr>
      <w:r w:rsidRPr="00212230">
        <w:rPr>
          <w:rFonts w:ascii="Times New Roman" w:hAnsi="Times New Roman"/>
          <w:b/>
          <w:sz w:val="26"/>
          <w:szCs w:val="26"/>
        </w:rPr>
        <w:t>ПРАЙС ЦЕН</w:t>
      </w:r>
    </w:p>
    <w:p w:rsidR="0055490D" w:rsidRPr="00212230" w:rsidRDefault="0055490D" w:rsidP="00212230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212230">
        <w:rPr>
          <w:rFonts w:ascii="Times New Roman" w:hAnsi="Times New Roman"/>
          <w:b/>
          <w:sz w:val="26"/>
          <w:szCs w:val="26"/>
        </w:rPr>
        <w:t>Общая юрисдикция.</w:t>
      </w:r>
    </w:p>
    <w:p w:rsidR="0055490D" w:rsidRDefault="0055490D" w:rsidP="00212230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Консультации и составление документов.</w:t>
      </w:r>
    </w:p>
    <w:p w:rsidR="0055490D" w:rsidRDefault="0055490D" w:rsidP="00212230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устной консультации: 3 000 – 5 000 рублей.</w:t>
      </w:r>
    </w:p>
    <w:p w:rsidR="0055490D" w:rsidRDefault="0055490D" w:rsidP="00212230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исков: 10 000 – 15 000 рублей.</w:t>
      </w:r>
    </w:p>
    <w:p w:rsidR="0055490D" w:rsidRDefault="0055490D" w:rsidP="00212230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договоров: 5 000 – 10 000 рублей.</w:t>
      </w:r>
    </w:p>
    <w:p w:rsidR="0055490D" w:rsidRPr="00212230" w:rsidRDefault="0055490D" w:rsidP="00212230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соглашения об урегулировании разногласий: 5 000 – 10 000 рублей.</w:t>
      </w:r>
    </w:p>
    <w:p w:rsidR="0055490D" w:rsidRPr="00212230" w:rsidRDefault="0055490D" w:rsidP="00212230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12230">
        <w:rPr>
          <w:rFonts w:ascii="Times New Roman" w:hAnsi="Times New Roman"/>
          <w:b/>
          <w:sz w:val="26"/>
          <w:szCs w:val="26"/>
          <w:u w:val="single"/>
        </w:rPr>
        <w:t>Дела по ДТП.</w:t>
      </w:r>
    </w:p>
    <w:p w:rsidR="0055490D" w:rsidRPr="00212230" w:rsidRDefault="0055490D" w:rsidP="002122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212230">
        <w:rPr>
          <w:rFonts w:ascii="Times New Roman" w:hAnsi="Times New Roman"/>
          <w:sz w:val="26"/>
          <w:szCs w:val="26"/>
          <w:u w:val="single"/>
        </w:rPr>
        <w:t xml:space="preserve">Страховой случай. Поэтапно: </w:t>
      </w:r>
    </w:p>
    <w:p w:rsidR="0055490D" w:rsidRDefault="0055490D" w:rsidP="002122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составление и подача претензионного письма: 10 000 рублей;</w:t>
      </w:r>
    </w:p>
    <w:p w:rsidR="0055490D" w:rsidRDefault="0055490D" w:rsidP="002122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составление и подача заявления финансовому уполномоченному: 10 000 рублей;</w:t>
      </w:r>
    </w:p>
    <w:p w:rsidR="0055490D" w:rsidRDefault="0055490D" w:rsidP="002122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представление интересов в судебном порядке: 30 000 рублей.</w:t>
      </w:r>
    </w:p>
    <w:p w:rsidR="0055490D" w:rsidRDefault="0055490D" w:rsidP="002122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12230">
        <w:rPr>
          <w:rFonts w:ascii="Times New Roman" w:hAnsi="Times New Roman"/>
          <w:sz w:val="26"/>
          <w:szCs w:val="26"/>
          <w:u w:val="single"/>
        </w:rPr>
        <w:t>Не страховой случай (обращение к виновнику ДТП)</w:t>
      </w:r>
      <w:r>
        <w:rPr>
          <w:rFonts w:ascii="Times New Roman" w:hAnsi="Times New Roman"/>
          <w:sz w:val="26"/>
          <w:szCs w:val="26"/>
        </w:rPr>
        <w:t>:</w:t>
      </w:r>
    </w:p>
    <w:p w:rsidR="0055490D" w:rsidRDefault="0055490D" w:rsidP="002122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представление интересов в судебном порядке: 35 000 – 50 000 рублей (стоимость устанавливается в зависимости от: стоимости ущерба, спора в виновности).</w:t>
      </w:r>
    </w:p>
    <w:p w:rsidR="0055490D" w:rsidRDefault="0055490D" w:rsidP="002122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*Постоянным клиентам (обращение от 1 и более раз в месяц) стоимость услуг по ДТП: 30 000 рублей + % от штрафа/неустойки по договоренности.</w:t>
      </w:r>
    </w:p>
    <w:p w:rsidR="0055490D" w:rsidRPr="00212230" w:rsidRDefault="0055490D" w:rsidP="002122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212230">
        <w:rPr>
          <w:rFonts w:ascii="Times New Roman" w:hAnsi="Times New Roman"/>
          <w:b/>
          <w:sz w:val="26"/>
          <w:szCs w:val="26"/>
        </w:rPr>
        <w:t>.</w:t>
      </w:r>
      <w:r w:rsidRPr="00212230">
        <w:rPr>
          <w:rFonts w:ascii="Times New Roman" w:hAnsi="Times New Roman"/>
          <w:sz w:val="26"/>
          <w:szCs w:val="26"/>
        </w:rPr>
        <w:t xml:space="preserve"> </w:t>
      </w:r>
      <w:r w:rsidRPr="00212230">
        <w:rPr>
          <w:rFonts w:ascii="Times New Roman" w:hAnsi="Times New Roman"/>
          <w:b/>
          <w:sz w:val="26"/>
          <w:szCs w:val="26"/>
          <w:u w:val="single"/>
        </w:rPr>
        <w:t>Дело по защите прав потребителей.</w:t>
      </w:r>
    </w:p>
    <w:p w:rsidR="0055490D" w:rsidRPr="00212230" w:rsidRDefault="0055490D" w:rsidP="002122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Представление интересов в судебном порядке (включая досудебный порядок, при необходимости) по спорам с некачественным товаром или некачественно выполненными работами: 30 000 – 75 000 рублей (стоимость устанавливается в зависимости от: стоимости убытков, и спорной ситуации) + % от штрафа/неустойки по договоренности. </w:t>
      </w:r>
    </w:p>
    <w:p w:rsidR="0055490D" w:rsidRPr="00212230" w:rsidRDefault="0055490D" w:rsidP="002122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212230">
        <w:rPr>
          <w:rFonts w:ascii="Times New Roman" w:hAnsi="Times New Roman"/>
          <w:b/>
          <w:sz w:val="26"/>
          <w:szCs w:val="26"/>
        </w:rPr>
        <w:t>.</w:t>
      </w:r>
      <w:r w:rsidRPr="00212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Трудовые споры.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Представление интересов в судебном порядке (включая досудебный порядок, при необходимости) по трудовым спорам: 40 000 – 75 000 рублей (стоимость устанавливается в зависимости от сложности дела и количества требований). </w:t>
      </w:r>
    </w:p>
    <w:p w:rsidR="0055490D" w:rsidRPr="00212230" w:rsidRDefault="0055490D" w:rsidP="002122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212230">
        <w:rPr>
          <w:rFonts w:ascii="Times New Roman" w:hAnsi="Times New Roman"/>
          <w:b/>
          <w:sz w:val="26"/>
          <w:szCs w:val="26"/>
        </w:rPr>
        <w:t>.</w:t>
      </w:r>
      <w:r w:rsidRPr="00212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Земельные споры.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интересов в судебном порядке (включая досудебный порядок, при необходимости) по земельным спорам: 40 000 – 75 000 рублей (стоимость устанавливается в зависимости от сложности дела и количества требований).</w:t>
      </w:r>
    </w:p>
    <w:p w:rsidR="0055490D" w:rsidRPr="00212230" w:rsidRDefault="0055490D" w:rsidP="002D4C1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212230">
        <w:rPr>
          <w:rFonts w:ascii="Times New Roman" w:hAnsi="Times New Roman"/>
          <w:b/>
          <w:sz w:val="26"/>
          <w:szCs w:val="26"/>
        </w:rPr>
        <w:t>.</w:t>
      </w:r>
      <w:r w:rsidRPr="00212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Взыскание задолженности (включая неосновательное обогащение).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Представление интересов в судебном порядке (включая досудебный порядок, при необходимости) по взысканию задолженности: 40 000 – 75 000 рублей (стоимость устанавливается в зависимости от сложности дела и стоимости взыскания) + % от взысканной неустойки. 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212230">
        <w:rPr>
          <w:rFonts w:ascii="Times New Roman" w:hAnsi="Times New Roman"/>
          <w:b/>
          <w:sz w:val="26"/>
          <w:szCs w:val="26"/>
        </w:rPr>
        <w:t>.</w:t>
      </w:r>
      <w:r w:rsidRPr="00212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Семейные споры.</w:t>
      </w:r>
    </w:p>
    <w:p w:rsidR="0055490D" w:rsidRPr="002D4C1F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2D4C1F">
        <w:rPr>
          <w:rFonts w:ascii="Times New Roman" w:hAnsi="Times New Roman"/>
          <w:sz w:val="26"/>
          <w:szCs w:val="26"/>
          <w:u w:val="single"/>
        </w:rPr>
        <w:t>Раздел имущества.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интересов в судебном порядке по разделу имущества супругов: 60 000 – 100 000 рублей (стоимость устанавливается от количества имущества и его стоимости).</w:t>
      </w:r>
    </w:p>
    <w:p w:rsidR="0055490D" w:rsidRPr="002D4C1F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2D4C1F">
        <w:rPr>
          <w:rFonts w:ascii="Times New Roman" w:hAnsi="Times New Roman"/>
          <w:sz w:val="26"/>
          <w:szCs w:val="26"/>
          <w:u w:val="single"/>
        </w:rPr>
        <w:t xml:space="preserve">Расторжение брака в судебном порядке. 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интересов в судебном порядке по разделу расторжению брака: 30 000 рублей.</w:t>
      </w:r>
    </w:p>
    <w:p w:rsidR="0055490D" w:rsidRPr="002D4C1F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2D4C1F">
        <w:rPr>
          <w:rFonts w:ascii="Times New Roman" w:hAnsi="Times New Roman"/>
          <w:sz w:val="26"/>
          <w:szCs w:val="26"/>
          <w:u w:val="single"/>
        </w:rPr>
        <w:t>Алименты.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интересов в судебном порядке по взысканию алиментов: 35 000 – 40 000 рублей (стоимость устанавливается от установления твердой денежной суммы алиментов).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и подача заявления о выдаче судебного приказа о взыскании алиментов: 20 000 рублей.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Лишение родительских прав</w:t>
      </w:r>
      <w:r w:rsidRPr="002D4C1F">
        <w:rPr>
          <w:rFonts w:ascii="Times New Roman" w:hAnsi="Times New Roman"/>
          <w:sz w:val="26"/>
          <w:szCs w:val="26"/>
          <w:u w:val="single"/>
        </w:rPr>
        <w:t>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интересов в судебном порядке по лишению родительских прав: 50 000 рублей.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212230">
        <w:rPr>
          <w:rFonts w:ascii="Times New Roman" w:hAnsi="Times New Roman"/>
          <w:b/>
          <w:sz w:val="26"/>
          <w:szCs w:val="26"/>
        </w:rPr>
        <w:t>.</w:t>
      </w:r>
      <w:r w:rsidRPr="00212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Взыскание компенсации морального вреда (вред здоровью).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Представление интересов в судебном порядке по взысканию компенсации морального вреда: 40 000 – 60 000 рублей (стоимость устанавливается от установления степени вреда здоровью). </w:t>
      </w:r>
    </w:p>
    <w:p w:rsidR="0055490D" w:rsidRPr="0086064A" w:rsidRDefault="0055490D" w:rsidP="00212230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6064A">
        <w:rPr>
          <w:rFonts w:ascii="Times New Roman" w:hAnsi="Times New Roman"/>
          <w:b/>
          <w:sz w:val="26"/>
          <w:szCs w:val="26"/>
        </w:rPr>
        <w:t xml:space="preserve">9. </w:t>
      </w:r>
      <w:r w:rsidRPr="0086064A">
        <w:rPr>
          <w:rFonts w:ascii="Times New Roman" w:hAnsi="Times New Roman"/>
          <w:b/>
          <w:sz w:val="26"/>
          <w:szCs w:val="26"/>
          <w:u w:val="single"/>
        </w:rPr>
        <w:t>Взыскание ущерба, после затопления/пожара объекта (квартиры, нежилое помещение, склады).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Представление интересов в судебном порядке по взысканию ущерба, после затопления, пожара </w:t>
      </w:r>
      <w:r w:rsidRPr="0086064A">
        <w:rPr>
          <w:rFonts w:ascii="Times New Roman" w:hAnsi="Times New Roman"/>
          <w:sz w:val="26"/>
          <w:szCs w:val="26"/>
          <w:u w:val="single"/>
        </w:rPr>
        <w:t>жилого помещения</w:t>
      </w:r>
      <w:r>
        <w:rPr>
          <w:rFonts w:ascii="Times New Roman" w:hAnsi="Times New Roman"/>
          <w:sz w:val="26"/>
          <w:szCs w:val="26"/>
        </w:rPr>
        <w:t>: 40 000 – 50 000 рублей (стоимость устанавливается от установления вины и стоимости ущерба).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Представление интересов в судебном порядке по взысканию ущерба, после затопления, пожара </w:t>
      </w:r>
      <w:r w:rsidRPr="0086064A">
        <w:rPr>
          <w:rFonts w:ascii="Times New Roman" w:hAnsi="Times New Roman"/>
          <w:sz w:val="26"/>
          <w:szCs w:val="26"/>
          <w:u w:val="single"/>
        </w:rPr>
        <w:t>нежилого помещения</w:t>
      </w:r>
      <w:r>
        <w:rPr>
          <w:rFonts w:ascii="Times New Roman" w:hAnsi="Times New Roman"/>
          <w:sz w:val="26"/>
          <w:szCs w:val="26"/>
        </w:rPr>
        <w:t>: 50 000 – 100 000 рублей (стоимость устанавливается от установления вины и стоимости ущерба).</w:t>
      </w:r>
    </w:p>
    <w:p w:rsidR="0055490D" w:rsidRPr="0086064A" w:rsidRDefault="0055490D" w:rsidP="00212230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6064A">
        <w:rPr>
          <w:rFonts w:ascii="Times New Roman" w:hAnsi="Times New Roman"/>
          <w:b/>
          <w:sz w:val="26"/>
          <w:szCs w:val="26"/>
        </w:rPr>
        <w:t xml:space="preserve">10. </w:t>
      </w:r>
      <w:r w:rsidRPr="0086064A">
        <w:rPr>
          <w:rFonts w:ascii="Times New Roman" w:hAnsi="Times New Roman"/>
          <w:b/>
          <w:sz w:val="26"/>
          <w:szCs w:val="26"/>
          <w:u w:val="single"/>
        </w:rPr>
        <w:t>Споры с застройщиками по договору долевого участия.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Представление интересов в судебном порядке по взысканию </w:t>
      </w:r>
      <w:r w:rsidRPr="0086064A">
        <w:rPr>
          <w:rFonts w:ascii="Times New Roman" w:hAnsi="Times New Roman"/>
          <w:sz w:val="26"/>
          <w:szCs w:val="26"/>
          <w:u w:val="single"/>
        </w:rPr>
        <w:t>неустойки</w:t>
      </w:r>
      <w:r>
        <w:rPr>
          <w:rFonts w:ascii="Times New Roman" w:hAnsi="Times New Roman"/>
          <w:sz w:val="26"/>
          <w:szCs w:val="26"/>
        </w:rPr>
        <w:t xml:space="preserve"> за просрочку сдачи объекта в эксплуатацию и передачи дольщику: 35 000 – 40 000 рублей (стоимость устанавливается от цены иска).</w:t>
      </w:r>
    </w:p>
    <w:p w:rsidR="0055490D" w:rsidRDefault="0055490D" w:rsidP="0086064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интересов в судебном порядке по взысканию стоимости устранения недостатков при передаче объекта дольщику: 40 000 – 50 000 рублей (стоимость устанавливается от цены иска).</w:t>
      </w:r>
    </w:p>
    <w:p w:rsidR="0055490D" w:rsidRPr="0086064A" w:rsidRDefault="0055490D" w:rsidP="00212230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6064A">
        <w:rPr>
          <w:rFonts w:ascii="Times New Roman" w:hAnsi="Times New Roman"/>
          <w:b/>
          <w:sz w:val="26"/>
          <w:szCs w:val="26"/>
        </w:rPr>
        <w:t xml:space="preserve">11. </w:t>
      </w:r>
      <w:r w:rsidRPr="0086064A">
        <w:rPr>
          <w:rFonts w:ascii="Times New Roman" w:hAnsi="Times New Roman"/>
          <w:b/>
          <w:sz w:val="26"/>
          <w:szCs w:val="26"/>
          <w:u w:val="single"/>
        </w:rPr>
        <w:t>Оспаривание договоров (завещание, дарение, купли-продажи и иные).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Представление интересов в судебном порядке по оспариванию договора: 40 000 – 70 000 рублей (стоимость устанавливается от сложности доказывания обоснованности требований). </w:t>
      </w:r>
    </w:p>
    <w:p w:rsidR="0055490D" w:rsidRPr="0086064A" w:rsidRDefault="0055490D" w:rsidP="00212230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 w:rsidRPr="0086064A">
        <w:rPr>
          <w:rFonts w:ascii="Times New Roman" w:hAnsi="Times New Roman"/>
          <w:b/>
          <w:sz w:val="26"/>
          <w:szCs w:val="26"/>
        </w:rPr>
        <w:t xml:space="preserve">. </w:t>
      </w:r>
      <w:r w:rsidRPr="0086064A">
        <w:rPr>
          <w:rFonts w:ascii="Times New Roman" w:hAnsi="Times New Roman"/>
          <w:b/>
          <w:sz w:val="26"/>
          <w:szCs w:val="26"/>
          <w:u w:val="single"/>
        </w:rPr>
        <w:t>Иные споры.</w:t>
      </w:r>
    </w:p>
    <w:p w:rsidR="0055490D" w:rsidRDefault="0055490D" w:rsidP="0086064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устанавливается индивидуально, в зависимости от предмета спора, сложности дела.</w:t>
      </w:r>
    </w:p>
    <w:p w:rsidR="0055490D" w:rsidRPr="0086064A" w:rsidRDefault="0055490D" w:rsidP="0086064A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6064A">
        <w:rPr>
          <w:rFonts w:ascii="Times New Roman" w:hAnsi="Times New Roman"/>
          <w:b/>
          <w:sz w:val="26"/>
          <w:szCs w:val="26"/>
          <w:u w:val="single"/>
        </w:rPr>
        <w:t xml:space="preserve">* Данные расценки являются ориентировочными и могут быть изменены с учетом индивидуальных особенностей каждого спорного дела. </w:t>
      </w:r>
    </w:p>
    <w:p w:rsidR="0055490D" w:rsidRDefault="0055490D" w:rsidP="002122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5490D" w:rsidRDefault="0055490D" w:rsidP="002D4C1F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Арбитражные дела. </w:t>
      </w:r>
    </w:p>
    <w:p w:rsidR="0055490D" w:rsidRPr="00D857E7" w:rsidRDefault="0055490D" w:rsidP="00D857E7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857E7">
        <w:rPr>
          <w:rFonts w:ascii="Times New Roman" w:hAnsi="Times New Roman"/>
          <w:b/>
          <w:sz w:val="26"/>
          <w:szCs w:val="26"/>
          <w:u w:val="single"/>
        </w:rPr>
        <w:t>Консультации и составление документов.</w:t>
      </w:r>
    </w:p>
    <w:p w:rsidR="0055490D" w:rsidRDefault="0055490D" w:rsidP="00D857E7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устной консультации: 5 000 – 10 000 рублей.</w:t>
      </w:r>
    </w:p>
    <w:p w:rsidR="0055490D" w:rsidRDefault="0055490D" w:rsidP="00D857E7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исков: 15 000 – 25 000 рублей.</w:t>
      </w:r>
    </w:p>
    <w:p w:rsidR="0055490D" w:rsidRPr="00D857E7" w:rsidRDefault="0055490D" w:rsidP="00D857E7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договоров: 10 000 – 30 000 рублей.</w:t>
      </w:r>
    </w:p>
    <w:p w:rsidR="0055490D" w:rsidRPr="00D857E7" w:rsidRDefault="0055490D" w:rsidP="00D857E7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857E7">
        <w:rPr>
          <w:rFonts w:ascii="Times New Roman" w:hAnsi="Times New Roman"/>
          <w:b/>
          <w:sz w:val="26"/>
          <w:szCs w:val="26"/>
          <w:u w:val="single"/>
        </w:rPr>
        <w:t xml:space="preserve">Взыскание задолженности по договору подряда (и иные). </w:t>
      </w:r>
    </w:p>
    <w:p w:rsidR="0055490D" w:rsidRPr="00F46453" w:rsidRDefault="0055490D" w:rsidP="00D857E7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Представление интересов в судебном порядке по взысканию задолженности: 60 000 – 150 000 рублей, включая досудебный порядок (стоимость устанавливается от сложности дела и цены иска).</w:t>
      </w:r>
    </w:p>
    <w:p w:rsidR="0055490D" w:rsidRPr="002D4C1F" w:rsidRDefault="0055490D" w:rsidP="00D857E7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Ведение банкротства  </w:t>
      </w:r>
    </w:p>
    <w:p w:rsidR="0055490D" w:rsidRDefault="0055490D" w:rsidP="00D857E7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Представление интересов в судебном порядке по банкротству физических и юридических лиц: от 100 000 рублей (стоимость устанавливается от сложности дела и объема оспаривания документов). </w:t>
      </w:r>
    </w:p>
    <w:p w:rsidR="0055490D" w:rsidRDefault="0055490D" w:rsidP="002D4C1F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5490D" w:rsidRPr="0086064A" w:rsidRDefault="0055490D" w:rsidP="0086064A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6064A">
        <w:rPr>
          <w:rFonts w:ascii="Times New Roman" w:hAnsi="Times New Roman"/>
          <w:b/>
          <w:sz w:val="26"/>
          <w:szCs w:val="26"/>
          <w:u w:val="single"/>
        </w:rPr>
        <w:t xml:space="preserve">* Данные расценки являются ориентировочными и могут быть изменены с учетом индивидуальных особенностей каждого спорного дела. </w:t>
      </w:r>
    </w:p>
    <w:p w:rsidR="0055490D" w:rsidRPr="002D4C1F" w:rsidRDefault="0055490D" w:rsidP="002D4C1F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sectPr w:rsidR="0055490D" w:rsidRPr="002D4C1F" w:rsidSect="0086064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030"/>
    <w:multiLevelType w:val="hybridMultilevel"/>
    <w:tmpl w:val="D5EC48DA"/>
    <w:lvl w:ilvl="0" w:tplc="2C9E1E04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C80386"/>
    <w:multiLevelType w:val="hybridMultilevel"/>
    <w:tmpl w:val="EAE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62F4D"/>
    <w:multiLevelType w:val="hybridMultilevel"/>
    <w:tmpl w:val="D1D09D70"/>
    <w:lvl w:ilvl="0" w:tplc="6082F4F4">
      <w:start w:val="12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6333A4"/>
    <w:multiLevelType w:val="hybridMultilevel"/>
    <w:tmpl w:val="6B5C3B90"/>
    <w:lvl w:ilvl="0" w:tplc="9B56D4F6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4">
    <w:nsid w:val="5D1D6B6C"/>
    <w:multiLevelType w:val="hybridMultilevel"/>
    <w:tmpl w:val="2C8ECBE2"/>
    <w:lvl w:ilvl="0" w:tplc="31BA3B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19F5502"/>
    <w:multiLevelType w:val="hybridMultilevel"/>
    <w:tmpl w:val="591E64A6"/>
    <w:lvl w:ilvl="0" w:tplc="88E89FD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1F17C9C"/>
    <w:multiLevelType w:val="hybridMultilevel"/>
    <w:tmpl w:val="605C482A"/>
    <w:lvl w:ilvl="0" w:tplc="43044F44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230"/>
    <w:rsid w:val="000C512E"/>
    <w:rsid w:val="00212230"/>
    <w:rsid w:val="002D4C1F"/>
    <w:rsid w:val="003F421D"/>
    <w:rsid w:val="004A1721"/>
    <w:rsid w:val="0055490D"/>
    <w:rsid w:val="005B7EEB"/>
    <w:rsid w:val="0072536E"/>
    <w:rsid w:val="00781C30"/>
    <w:rsid w:val="0086064A"/>
    <w:rsid w:val="00B634F8"/>
    <w:rsid w:val="00D857E7"/>
    <w:rsid w:val="00F46453"/>
    <w:rsid w:val="00FD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2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770</Words>
  <Characters>4389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ООО Решение</cp:lastModifiedBy>
  <cp:revision>9</cp:revision>
  <dcterms:created xsi:type="dcterms:W3CDTF">2024-01-13T11:15:00Z</dcterms:created>
  <dcterms:modified xsi:type="dcterms:W3CDTF">2024-01-15T05:49:00Z</dcterms:modified>
</cp:coreProperties>
</file>